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F62CBB" w:rsidR="00C0001B" w:rsidRPr="00F247AD" w:rsidRDefault="00F247AD">
      <w:p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 xml:space="preserve">The Alaska Academy of Physician Assistants seeks qualified speakers from across the state to present at the </w:t>
      </w:r>
      <w:r w:rsidRPr="00F247AD">
        <w:rPr>
          <w:b/>
          <w:sz w:val="20"/>
          <w:szCs w:val="20"/>
        </w:rPr>
        <w:t>2024 All Alaska Medical Conference</w:t>
      </w:r>
      <w:r w:rsidRPr="00F247AD">
        <w:rPr>
          <w:sz w:val="20"/>
          <w:szCs w:val="20"/>
        </w:rPr>
        <w:t xml:space="preserve">, </w:t>
      </w:r>
      <w:r w:rsidR="00AA1943" w:rsidRPr="00F247AD">
        <w:rPr>
          <w:sz w:val="20"/>
          <w:szCs w:val="20"/>
        </w:rPr>
        <w:t>Wednesday, July 31 – Friday, August 2</w:t>
      </w:r>
      <w:r w:rsidRPr="00F247AD">
        <w:rPr>
          <w:sz w:val="20"/>
          <w:szCs w:val="20"/>
        </w:rPr>
        <w:t xml:space="preserve">, 2024. To have your session considered, please complete the </w:t>
      </w:r>
      <w:hyperlink r:id="rId8" w:history="1">
        <w:hyperlink r:id="rId9" w:history="1">
          <w:r w:rsidRPr="00F247AD">
            <w:rPr>
              <w:rStyle w:val="Hyperlink"/>
              <w:sz w:val="20"/>
              <w:szCs w:val="20"/>
            </w:rPr>
            <w:t>Submit a Proposal</w:t>
          </w:r>
          <w:r w:rsidR="00AA1943" w:rsidRPr="00F247AD">
            <w:rPr>
              <w:rStyle w:val="Hyperlink"/>
              <w:sz w:val="20"/>
              <w:szCs w:val="20"/>
            </w:rPr>
            <w:t xml:space="preserve"> here</w:t>
          </w:r>
        </w:hyperlink>
      </w:hyperlink>
      <w:r w:rsidRPr="00F247AD">
        <w:rPr>
          <w:sz w:val="20"/>
          <w:szCs w:val="20"/>
        </w:rPr>
        <w:t xml:space="preserve">. </w:t>
      </w:r>
    </w:p>
    <w:p w14:paraId="00000002" w14:textId="77777777" w:rsidR="00C0001B" w:rsidRPr="00F247AD" w:rsidRDefault="00C0001B">
      <w:pPr>
        <w:ind w:right="720"/>
        <w:rPr>
          <w:sz w:val="20"/>
          <w:szCs w:val="20"/>
        </w:rPr>
      </w:pPr>
    </w:p>
    <w:p w14:paraId="00000003" w14:textId="126C82D7" w:rsidR="00C0001B" w:rsidRPr="00F247AD" w:rsidRDefault="00F247AD">
      <w:pPr>
        <w:ind w:right="720"/>
        <w:rPr>
          <w:b/>
          <w:sz w:val="20"/>
          <w:szCs w:val="20"/>
        </w:rPr>
      </w:pPr>
      <w:r w:rsidRPr="00F247AD">
        <w:rPr>
          <w:b/>
          <w:sz w:val="20"/>
          <w:szCs w:val="20"/>
        </w:rPr>
        <w:t>REQUESTED TOPICS FOR 2024:</w:t>
      </w:r>
    </w:p>
    <w:p w14:paraId="00000004" w14:textId="08BE107A" w:rsidR="00C0001B" w:rsidRPr="00F247AD" w:rsidRDefault="00AA1943">
      <w:pPr>
        <w:numPr>
          <w:ilvl w:val="0"/>
          <w:numId w:val="5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Wilderness Medicine</w:t>
      </w:r>
    </w:p>
    <w:p w14:paraId="7E8ADFCC" w14:textId="14B9765C" w:rsidR="00AA1943" w:rsidRPr="00F247AD" w:rsidRDefault="00AA1943">
      <w:pPr>
        <w:numPr>
          <w:ilvl w:val="0"/>
          <w:numId w:val="5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Public Health</w:t>
      </w:r>
    </w:p>
    <w:p w14:paraId="29FE5F3F" w14:textId="65C86968" w:rsidR="00AA1943" w:rsidRPr="00F247AD" w:rsidRDefault="00AA1943">
      <w:pPr>
        <w:numPr>
          <w:ilvl w:val="0"/>
          <w:numId w:val="5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Addiction Medicine</w:t>
      </w:r>
    </w:p>
    <w:p w14:paraId="5480A182" w14:textId="6B5BAAA9" w:rsidR="00AA1943" w:rsidRPr="00F247AD" w:rsidRDefault="00AA1943">
      <w:pPr>
        <w:numPr>
          <w:ilvl w:val="0"/>
          <w:numId w:val="5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Infectious Disease</w:t>
      </w:r>
    </w:p>
    <w:p w14:paraId="36AF0E68" w14:textId="0CF98B63" w:rsidR="00AA1943" w:rsidRPr="00F247AD" w:rsidRDefault="00AA1943">
      <w:pPr>
        <w:numPr>
          <w:ilvl w:val="0"/>
          <w:numId w:val="5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Legal Pitfalls/How to Avoid a Lawsuit</w:t>
      </w:r>
    </w:p>
    <w:p w14:paraId="603DFDD4" w14:textId="2C8130B0" w:rsidR="00AA1943" w:rsidRPr="00F247AD" w:rsidRDefault="00AA1943" w:rsidP="00AA1943">
      <w:pPr>
        <w:numPr>
          <w:ilvl w:val="0"/>
          <w:numId w:val="5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General Medicine</w:t>
      </w:r>
    </w:p>
    <w:p w14:paraId="73358A74" w14:textId="2C317333" w:rsidR="00AA1943" w:rsidRPr="00F247AD" w:rsidRDefault="00AA1943" w:rsidP="00AA1943">
      <w:pPr>
        <w:numPr>
          <w:ilvl w:val="0"/>
          <w:numId w:val="5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 xml:space="preserve">Hands-on learning </w:t>
      </w:r>
    </w:p>
    <w:p w14:paraId="00000005" w14:textId="77777777" w:rsidR="00C0001B" w:rsidRPr="00F247AD" w:rsidRDefault="00C0001B">
      <w:pPr>
        <w:ind w:right="720"/>
        <w:rPr>
          <w:sz w:val="20"/>
          <w:szCs w:val="20"/>
        </w:rPr>
      </w:pPr>
    </w:p>
    <w:p w14:paraId="00000006" w14:textId="77777777" w:rsidR="00C0001B" w:rsidRPr="00F247AD" w:rsidRDefault="00F247AD">
      <w:pPr>
        <w:ind w:right="720"/>
        <w:rPr>
          <w:b/>
          <w:sz w:val="20"/>
          <w:szCs w:val="20"/>
        </w:rPr>
      </w:pPr>
      <w:r w:rsidRPr="00F247AD">
        <w:rPr>
          <w:b/>
          <w:sz w:val="20"/>
          <w:szCs w:val="20"/>
        </w:rPr>
        <w:t>PROPOSAL REQUIREMENTS:</w:t>
      </w:r>
    </w:p>
    <w:p w14:paraId="00000008" w14:textId="77777777" w:rsidR="00C0001B" w:rsidRPr="00F247AD" w:rsidRDefault="00F247AD">
      <w:pPr>
        <w:numPr>
          <w:ilvl w:val="0"/>
          <w:numId w:val="4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We seek to provide a broad spectrum of specialties for attendees, covering a wide variety of topics and for all skill and experience levels.</w:t>
      </w:r>
    </w:p>
    <w:p w14:paraId="00000009" w14:textId="77777777" w:rsidR="00C0001B" w:rsidRPr="00F247AD" w:rsidRDefault="00F247AD">
      <w:pPr>
        <w:numPr>
          <w:ilvl w:val="0"/>
          <w:numId w:val="4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The most valued quality in a proposal is that we can easily recognize the practical takeaways that attendees can expect from your session based on its description.</w:t>
      </w:r>
    </w:p>
    <w:p w14:paraId="0000000A" w14:textId="1754B11D" w:rsidR="00C0001B" w:rsidRPr="00F247AD" w:rsidRDefault="00F247AD">
      <w:pPr>
        <w:numPr>
          <w:ilvl w:val="0"/>
          <w:numId w:val="4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 xml:space="preserve">Multiple session proposals are permitted. Please complete the </w:t>
      </w:r>
      <w:hyperlink r:id="rId10" w:history="1">
        <w:r w:rsidRPr="00F247AD">
          <w:rPr>
            <w:rStyle w:val="Hyperlink"/>
            <w:sz w:val="20"/>
            <w:szCs w:val="20"/>
          </w:rPr>
          <w:t>Submit a Proposal Form</w:t>
        </w:r>
      </w:hyperlink>
      <w:r w:rsidRPr="00F247AD">
        <w:rPr>
          <w:sz w:val="20"/>
          <w:szCs w:val="20"/>
        </w:rPr>
        <w:t xml:space="preserve"> one time for each distinct proposed session. </w:t>
      </w:r>
    </w:p>
    <w:p w14:paraId="0000000B" w14:textId="3A063EC3" w:rsidR="00C0001B" w:rsidRPr="00F247AD" w:rsidRDefault="00F247AD">
      <w:pPr>
        <w:numPr>
          <w:ilvl w:val="0"/>
          <w:numId w:val="4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 xml:space="preserve">Additional attachments are permitted. Please send any supporting documents to </w:t>
      </w:r>
      <w:hyperlink r:id="rId11" w:history="1">
        <w:r w:rsidR="00AA1943" w:rsidRPr="00F247AD">
          <w:rPr>
            <w:rStyle w:val="Hyperlink"/>
            <w:sz w:val="20"/>
            <w:szCs w:val="20"/>
          </w:rPr>
          <w:t>info@akapa.org</w:t>
        </w:r>
      </w:hyperlink>
      <w:r w:rsidR="00AA1943" w:rsidRPr="00F247AD">
        <w:rPr>
          <w:sz w:val="20"/>
          <w:szCs w:val="20"/>
          <w:u w:val="single"/>
        </w:rPr>
        <w:t xml:space="preserve"> </w:t>
      </w:r>
      <w:r w:rsidRPr="00F247AD">
        <w:rPr>
          <w:sz w:val="20"/>
          <w:szCs w:val="20"/>
        </w:rPr>
        <w:t xml:space="preserve">after you have completed the proposal form. </w:t>
      </w:r>
    </w:p>
    <w:p w14:paraId="0000000C" w14:textId="77777777" w:rsidR="00C0001B" w:rsidRPr="00F247AD" w:rsidRDefault="00C0001B">
      <w:pPr>
        <w:ind w:right="720"/>
        <w:rPr>
          <w:sz w:val="20"/>
          <w:szCs w:val="20"/>
        </w:rPr>
      </w:pPr>
    </w:p>
    <w:p w14:paraId="0000000D" w14:textId="77777777" w:rsidR="00C0001B" w:rsidRPr="00F247AD" w:rsidRDefault="00F247AD">
      <w:pPr>
        <w:ind w:right="720"/>
        <w:rPr>
          <w:b/>
          <w:sz w:val="20"/>
          <w:szCs w:val="20"/>
        </w:rPr>
      </w:pPr>
      <w:r w:rsidRPr="00F247AD">
        <w:rPr>
          <w:b/>
          <w:sz w:val="20"/>
          <w:szCs w:val="20"/>
        </w:rPr>
        <w:t>SPEAKER REQUIREMENTS:</w:t>
      </w:r>
    </w:p>
    <w:p w14:paraId="0000000E" w14:textId="77777777" w:rsidR="00C0001B" w:rsidRPr="00F247AD" w:rsidRDefault="00F247AD">
      <w:pPr>
        <w:numPr>
          <w:ilvl w:val="0"/>
          <w:numId w:val="1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 xml:space="preserve">Provide the session title and description, a bio and headshot, any draft </w:t>
      </w:r>
      <w:proofErr w:type="gramStart"/>
      <w:r w:rsidRPr="00F247AD">
        <w:rPr>
          <w:sz w:val="20"/>
          <w:szCs w:val="20"/>
        </w:rPr>
        <w:t>slides</w:t>
      </w:r>
      <w:proofErr w:type="gramEnd"/>
      <w:r w:rsidRPr="00F247AD">
        <w:rPr>
          <w:sz w:val="20"/>
          <w:szCs w:val="20"/>
        </w:rPr>
        <w:t xml:space="preserve"> and materials, if applicable.</w:t>
      </w:r>
    </w:p>
    <w:p w14:paraId="0000000F" w14:textId="77777777" w:rsidR="00C0001B" w:rsidRPr="00F247AD" w:rsidRDefault="00F247AD">
      <w:pPr>
        <w:numPr>
          <w:ilvl w:val="0"/>
          <w:numId w:val="1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You consent for the AKAPA to publicize your involvement with the conference, distribute handouts, and record your presentation for specified uses.</w:t>
      </w:r>
    </w:p>
    <w:p w14:paraId="00000010" w14:textId="77777777" w:rsidR="00C0001B" w:rsidRPr="00F247AD" w:rsidRDefault="00F247AD">
      <w:pPr>
        <w:numPr>
          <w:ilvl w:val="0"/>
          <w:numId w:val="1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Your presentation and materials are your original work and/or you have legal rights to use them.</w:t>
      </w:r>
    </w:p>
    <w:p w14:paraId="00000011" w14:textId="77777777" w:rsidR="00C0001B" w:rsidRPr="00F247AD" w:rsidRDefault="00C0001B">
      <w:pPr>
        <w:ind w:right="720"/>
        <w:rPr>
          <w:sz w:val="20"/>
          <w:szCs w:val="20"/>
        </w:rPr>
      </w:pPr>
    </w:p>
    <w:p w14:paraId="00000012" w14:textId="77777777" w:rsidR="00C0001B" w:rsidRPr="00F247AD" w:rsidRDefault="00F247AD">
      <w:pPr>
        <w:ind w:right="720"/>
        <w:rPr>
          <w:b/>
          <w:sz w:val="20"/>
          <w:szCs w:val="20"/>
        </w:rPr>
      </w:pPr>
      <w:r w:rsidRPr="00F247AD">
        <w:rPr>
          <w:b/>
          <w:sz w:val="20"/>
          <w:szCs w:val="20"/>
        </w:rPr>
        <w:t>SESSION REQUIREMENTS:</w:t>
      </w:r>
    </w:p>
    <w:p w14:paraId="00000013" w14:textId="77777777" w:rsidR="00C0001B" w:rsidRPr="00F247AD" w:rsidRDefault="00F247AD">
      <w:pPr>
        <w:numPr>
          <w:ilvl w:val="0"/>
          <w:numId w:val="6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Sessions must have educational and/or practical value that is not dependent on purchasing a particular product or service. Sessions must not be sales pitches.</w:t>
      </w:r>
    </w:p>
    <w:p w14:paraId="00000014" w14:textId="77777777" w:rsidR="00C0001B" w:rsidRPr="00F247AD" w:rsidRDefault="00F247AD">
      <w:pPr>
        <w:numPr>
          <w:ilvl w:val="0"/>
          <w:numId w:val="6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Most sessions are scheduled for one hour including time for Q&amp;A.</w:t>
      </w:r>
    </w:p>
    <w:p w14:paraId="00000015" w14:textId="77777777" w:rsidR="00C0001B" w:rsidRPr="00F247AD" w:rsidRDefault="00F247AD">
      <w:pPr>
        <w:numPr>
          <w:ilvl w:val="0"/>
          <w:numId w:val="6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Session rooms have a laptop, projector, screen, microphones, podium, remote slide advancer, and an assigned timer.</w:t>
      </w:r>
    </w:p>
    <w:p w14:paraId="00000016" w14:textId="77777777" w:rsidR="00C0001B" w:rsidRPr="00F247AD" w:rsidRDefault="00C0001B">
      <w:pPr>
        <w:ind w:right="720"/>
        <w:rPr>
          <w:sz w:val="20"/>
          <w:szCs w:val="20"/>
        </w:rPr>
      </w:pPr>
    </w:p>
    <w:p w14:paraId="00000017" w14:textId="77777777" w:rsidR="00C0001B" w:rsidRPr="00F247AD" w:rsidRDefault="00F247AD">
      <w:pPr>
        <w:ind w:right="720"/>
        <w:rPr>
          <w:b/>
          <w:sz w:val="20"/>
          <w:szCs w:val="20"/>
        </w:rPr>
      </w:pPr>
      <w:r w:rsidRPr="00F247AD">
        <w:rPr>
          <w:b/>
          <w:sz w:val="20"/>
          <w:szCs w:val="20"/>
        </w:rPr>
        <w:t>ABOUT THE SELECTION PROCESS:</w:t>
      </w:r>
    </w:p>
    <w:p w14:paraId="00000018" w14:textId="6EA587CB" w:rsidR="00C0001B" w:rsidRPr="00F247AD" w:rsidRDefault="00F247AD">
      <w:pPr>
        <w:numPr>
          <w:ilvl w:val="0"/>
          <w:numId w:val="2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Speaker selection is done by a committee composed of the AKAPA board</w:t>
      </w:r>
      <w:r w:rsidR="00AA1943" w:rsidRPr="00F247AD">
        <w:rPr>
          <w:sz w:val="20"/>
          <w:szCs w:val="20"/>
        </w:rPr>
        <w:t xml:space="preserve"> members and volunteers</w:t>
      </w:r>
      <w:r w:rsidRPr="00F247AD">
        <w:rPr>
          <w:sz w:val="20"/>
          <w:szCs w:val="20"/>
        </w:rPr>
        <w:t>.</w:t>
      </w:r>
    </w:p>
    <w:p w14:paraId="00000019" w14:textId="77777777" w:rsidR="00C0001B" w:rsidRPr="00F247AD" w:rsidRDefault="00F247AD">
      <w:pPr>
        <w:numPr>
          <w:ilvl w:val="0"/>
          <w:numId w:val="2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Factors considered include the quality and substance of the topic being proposed, the credentials of the speaker(s), how the proposal compares to other proposals regarding a similar topic, whether the proposal includes a practical element, timeliness of the topic, whether the topic has been sufficiently covered at a recent YPG event, etc.</w:t>
      </w:r>
    </w:p>
    <w:p w14:paraId="0000001A" w14:textId="77777777" w:rsidR="00C0001B" w:rsidRPr="00F247AD" w:rsidRDefault="00C0001B">
      <w:pPr>
        <w:ind w:right="720"/>
        <w:rPr>
          <w:b/>
          <w:sz w:val="20"/>
          <w:szCs w:val="20"/>
        </w:rPr>
      </w:pPr>
    </w:p>
    <w:p w14:paraId="0000001B" w14:textId="77777777" w:rsidR="00C0001B" w:rsidRPr="00F247AD" w:rsidRDefault="00F247AD">
      <w:pPr>
        <w:ind w:right="720"/>
        <w:rPr>
          <w:b/>
          <w:sz w:val="20"/>
          <w:szCs w:val="20"/>
        </w:rPr>
      </w:pPr>
      <w:r w:rsidRPr="00F247AD">
        <w:rPr>
          <w:b/>
          <w:sz w:val="20"/>
          <w:szCs w:val="20"/>
        </w:rPr>
        <w:t>SPEAKER BENEFITS:</w:t>
      </w:r>
    </w:p>
    <w:p w14:paraId="0000001C" w14:textId="77777777" w:rsidR="00C0001B" w:rsidRPr="00F247AD" w:rsidRDefault="00F247AD">
      <w:pPr>
        <w:numPr>
          <w:ilvl w:val="0"/>
          <w:numId w:val="3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Exposure to an audience of 60+ professionals plus fellow speakers, exhibitors, sponsors, and volunteers.</w:t>
      </w:r>
    </w:p>
    <w:p w14:paraId="0000001D" w14:textId="291787FC" w:rsidR="00C0001B" w:rsidRPr="00F247AD" w:rsidRDefault="00F247AD">
      <w:pPr>
        <w:numPr>
          <w:ilvl w:val="0"/>
          <w:numId w:val="3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 xml:space="preserve">All speakers will receive complimentary registration </w:t>
      </w:r>
      <w:r w:rsidR="00AA1943" w:rsidRPr="00F247AD">
        <w:rPr>
          <w:sz w:val="20"/>
          <w:szCs w:val="20"/>
        </w:rPr>
        <w:t xml:space="preserve">for the day they speak </w:t>
      </w:r>
      <w:r w:rsidRPr="00F247AD">
        <w:rPr>
          <w:sz w:val="20"/>
          <w:szCs w:val="20"/>
        </w:rPr>
        <w:t xml:space="preserve">and </w:t>
      </w:r>
      <w:r w:rsidR="00AA1943" w:rsidRPr="00F247AD">
        <w:rPr>
          <w:sz w:val="20"/>
          <w:szCs w:val="20"/>
        </w:rPr>
        <w:t xml:space="preserve">invitation </w:t>
      </w:r>
      <w:r w:rsidRPr="00F247AD">
        <w:rPr>
          <w:sz w:val="20"/>
          <w:szCs w:val="20"/>
        </w:rPr>
        <w:t>networking events.</w:t>
      </w:r>
    </w:p>
    <w:p w14:paraId="0000001E" w14:textId="77777777" w:rsidR="00C0001B" w:rsidRPr="00F247AD" w:rsidRDefault="00F247AD">
      <w:pPr>
        <w:numPr>
          <w:ilvl w:val="0"/>
          <w:numId w:val="3"/>
        </w:numPr>
        <w:ind w:right="720"/>
        <w:rPr>
          <w:sz w:val="20"/>
          <w:szCs w:val="20"/>
        </w:rPr>
      </w:pPr>
      <w:r w:rsidRPr="00F247AD">
        <w:rPr>
          <w:sz w:val="20"/>
          <w:szCs w:val="20"/>
        </w:rPr>
        <w:t>Additional compensation or reimbursement is not provided.</w:t>
      </w:r>
    </w:p>
    <w:p w14:paraId="0000001F" w14:textId="77777777" w:rsidR="00C0001B" w:rsidRPr="00F247AD" w:rsidRDefault="00C0001B">
      <w:pPr>
        <w:ind w:right="720"/>
        <w:rPr>
          <w:sz w:val="20"/>
          <w:szCs w:val="20"/>
        </w:rPr>
      </w:pPr>
    </w:p>
    <w:p w14:paraId="00000020" w14:textId="33224ADC" w:rsidR="00C0001B" w:rsidRPr="00F247AD" w:rsidRDefault="00F247AD">
      <w:pPr>
        <w:ind w:right="720"/>
        <w:rPr>
          <w:sz w:val="20"/>
          <w:szCs w:val="20"/>
        </w:rPr>
      </w:pPr>
      <w:r w:rsidRPr="00F247AD">
        <w:rPr>
          <w:b/>
          <w:sz w:val="20"/>
          <w:szCs w:val="20"/>
        </w:rPr>
        <w:t>QUESTIONS?</w:t>
      </w:r>
      <w:r w:rsidRPr="00F247AD">
        <w:rPr>
          <w:sz w:val="20"/>
          <w:szCs w:val="20"/>
        </w:rPr>
        <w:t xml:space="preserve"> Email </w:t>
      </w:r>
      <w:hyperlink r:id="rId12" w:history="1">
        <w:r w:rsidR="00AA1943" w:rsidRPr="00F247AD">
          <w:rPr>
            <w:rStyle w:val="Hyperlink"/>
            <w:sz w:val="20"/>
            <w:szCs w:val="20"/>
          </w:rPr>
          <w:t>info@akapa.org</w:t>
        </w:r>
      </w:hyperlink>
      <w:r w:rsidR="00AA1943" w:rsidRPr="00F247AD">
        <w:rPr>
          <w:sz w:val="20"/>
          <w:szCs w:val="20"/>
        </w:rPr>
        <w:t xml:space="preserve"> </w:t>
      </w:r>
    </w:p>
    <w:sectPr w:rsidR="00C0001B" w:rsidRPr="00F247AD" w:rsidSect="00F247A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34E"/>
    <w:multiLevelType w:val="multilevel"/>
    <w:tmpl w:val="D59EB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AA5DE0"/>
    <w:multiLevelType w:val="multilevel"/>
    <w:tmpl w:val="40A20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58698D"/>
    <w:multiLevelType w:val="multilevel"/>
    <w:tmpl w:val="23D4F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8B2671"/>
    <w:multiLevelType w:val="multilevel"/>
    <w:tmpl w:val="E9946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185042"/>
    <w:multiLevelType w:val="multilevel"/>
    <w:tmpl w:val="7BF4B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4B7F03"/>
    <w:multiLevelType w:val="multilevel"/>
    <w:tmpl w:val="B8422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30987596">
    <w:abstractNumId w:val="5"/>
  </w:num>
  <w:num w:numId="2" w16cid:durableId="619147708">
    <w:abstractNumId w:val="2"/>
  </w:num>
  <w:num w:numId="3" w16cid:durableId="1355425734">
    <w:abstractNumId w:val="1"/>
  </w:num>
  <w:num w:numId="4" w16cid:durableId="1711031103">
    <w:abstractNumId w:val="3"/>
  </w:num>
  <w:num w:numId="5" w16cid:durableId="1278559899">
    <w:abstractNumId w:val="4"/>
  </w:num>
  <w:num w:numId="6" w16cid:durableId="163683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1B"/>
    <w:rsid w:val="008E2F8F"/>
    <w:rsid w:val="00AA1943"/>
    <w:rsid w:val="00C0001B"/>
    <w:rsid w:val="00F2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94AE"/>
  <w15:docId w15:val="{DC3F49CE-C703-4815-A564-D9766B5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A19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xQ3bAik5G9tHFUK8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kap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kapa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gle/wxQ3bAik5G9tHFUK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wxQ3bAik5G9tHFUK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ef7904-29be-4b58-9b0b-e5551c200107" xsi:nil="true"/>
    <lcf76f155ced4ddcb4097134ff3c332f xmlns="a36c0f22-18eb-4c8e-a9ae-2a7ce018fa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A1BD9B40C234EA7EA305BDD32299F" ma:contentTypeVersion="18" ma:contentTypeDescription="Create a new document." ma:contentTypeScope="" ma:versionID="64751a78991fc6fc56fd38a8f506f43c">
  <xsd:schema xmlns:xsd="http://www.w3.org/2001/XMLSchema" xmlns:xs="http://www.w3.org/2001/XMLSchema" xmlns:p="http://schemas.microsoft.com/office/2006/metadata/properties" xmlns:ns2="a36c0f22-18eb-4c8e-a9ae-2a7ce018fa93" xmlns:ns3="05ef7904-29be-4b58-9b0b-e5551c200107" targetNamespace="http://schemas.microsoft.com/office/2006/metadata/properties" ma:root="true" ma:fieldsID="93e9405ea6158c8abbbddcaee46a9c81" ns2:_="" ns3:_="">
    <xsd:import namespace="a36c0f22-18eb-4c8e-a9ae-2a7ce018fa93"/>
    <xsd:import namespace="05ef7904-29be-4b58-9b0b-e5551c20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c0f22-18eb-4c8e-a9ae-2a7ce018f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337ffd-28b4-4841-87af-378f87acf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f7904-29be-4b58-9b0b-e5551c20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ef2d03-a69b-4f27-9a9b-6c4004b59543}" ma:internalName="TaxCatchAll" ma:showField="CatchAllData" ma:web="05ef7904-29be-4b58-9b0b-e5551c20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0233A-C892-45CC-8997-1015A72E6882}">
  <ds:schemaRefs>
    <ds:schemaRef ds:uri="http://schemas.microsoft.com/office/2006/metadata/properties"/>
    <ds:schemaRef ds:uri="http://schemas.microsoft.com/office/infopath/2007/PartnerControls"/>
    <ds:schemaRef ds:uri="05ef7904-29be-4b58-9b0b-e5551c200107"/>
    <ds:schemaRef ds:uri="a36c0f22-18eb-4c8e-a9ae-2a7ce018fa93"/>
  </ds:schemaRefs>
</ds:datastoreItem>
</file>

<file path=customXml/itemProps2.xml><?xml version="1.0" encoding="utf-8"?>
<ds:datastoreItem xmlns:ds="http://schemas.openxmlformats.org/officeDocument/2006/customXml" ds:itemID="{841EEED9-0750-4425-8DBF-5EEDFEB82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13E1C-994B-400A-90D2-DB430272C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c0f22-18eb-4c8e-a9ae-2a7ce018fa93"/>
    <ds:schemaRef ds:uri="05ef7904-29be-4b58-9b0b-e5551c20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Thomasson</dc:creator>
  <cp:lastModifiedBy>J Thomasson</cp:lastModifiedBy>
  <cp:revision>3</cp:revision>
  <dcterms:created xsi:type="dcterms:W3CDTF">2024-03-17T20:32:00Z</dcterms:created>
  <dcterms:modified xsi:type="dcterms:W3CDTF">2024-03-19T02:07:00Z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0x010100DFFA1BD9B40C234EA7EA305BDD32299F</vt:lpwstr>
  </property>
  <property fmtid="{D5CDD505-2E9C-101B-9397-08002B2CF9AE}" pid="3" name="MediaServiceImageTags">
    <vt:lpwstr/>
  </property>
</Properties>
</file>